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1E3" w:rsidRDefault="00AC1781">
      <w:pPr>
        <w:spacing w:line="440" w:lineRule="exact"/>
        <w:jc w:val="center"/>
        <w:rPr>
          <w:rFonts w:ascii="黑体" w:eastAsia="黑体" w:hAnsi="黑体"/>
          <w:b/>
          <w:color w:val="000000"/>
          <w:sz w:val="28"/>
          <w:szCs w:val="28"/>
          <w:shd w:val="clear" w:color="auto" w:fill="FFFFFF"/>
        </w:rPr>
      </w:pPr>
      <w:r>
        <w:rPr>
          <w:rFonts w:ascii="黑体" w:eastAsia="黑体" w:hAnsi="黑体"/>
          <w:b/>
          <w:color w:val="000000"/>
          <w:sz w:val="28"/>
          <w:szCs w:val="28"/>
          <w:shd w:val="clear" w:color="auto" w:fill="FFFFFF"/>
        </w:rPr>
        <w:t>关于我校201</w:t>
      </w:r>
      <w:r>
        <w:rPr>
          <w:rFonts w:ascii="黑体" w:eastAsia="黑体" w:hAnsi="黑体" w:hint="eastAsia"/>
          <w:b/>
          <w:color w:val="000000"/>
          <w:sz w:val="28"/>
          <w:szCs w:val="28"/>
          <w:shd w:val="clear" w:color="auto" w:fill="FFFFFF"/>
        </w:rPr>
        <w:t>8</w:t>
      </w:r>
      <w:r>
        <w:rPr>
          <w:rFonts w:ascii="黑体" w:eastAsia="黑体" w:hAnsi="黑体"/>
          <w:b/>
          <w:color w:val="000000"/>
          <w:sz w:val="28"/>
          <w:szCs w:val="28"/>
          <w:shd w:val="clear" w:color="auto" w:fill="FFFFFF"/>
        </w:rPr>
        <w:t>年度201</w:t>
      </w:r>
      <w:r>
        <w:rPr>
          <w:rFonts w:ascii="黑体" w:eastAsia="黑体" w:hAnsi="黑体" w:hint="eastAsia"/>
          <w:b/>
          <w:color w:val="000000"/>
          <w:sz w:val="28"/>
          <w:szCs w:val="28"/>
          <w:shd w:val="clear" w:color="auto" w:fill="FFFFFF"/>
        </w:rPr>
        <w:t>7</w:t>
      </w:r>
      <w:r>
        <w:rPr>
          <w:rFonts w:ascii="黑体" w:eastAsia="黑体" w:hAnsi="黑体"/>
          <w:b/>
          <w:color w:val="000000"/>
          <w:sz w:val="28"/>
          <w:szCs w:val="28"/>
          <w:shd w:val="clear" w:color="auto" w:fill="FFFFFF"/>
        </w:rPr>
        <w:t>级同等学力人员</w:t>
      </w:r>
    </w:p>
    <w:p w:rsidR="00CC51E3" w:rsidRDefault="00AC1781">
      <w:pPr>
        <w:spacing w:line="440" w:lineRule="exact"/>
        <w:jc w:val="center"/>
        <w:rPr>
          <w:rFonts w:ascii="黑体" w:eastAsia="黑体" w:hAnsi="黑体"/>
          <w:b/>
          <w:color w:val="000000"/>
          <w:sz w:val="28"/>
          <w:szCs w:val="28"/>
          <w:shd w:val="clear" w:color="auto" w:fill="FFFFFF"/>
        </w:rPr>
      </w:pPr>
      <w:r>
        <w:rPr>
          <w:rFonts w:ascii="黑体" w:eastAsia="黑体" w:hAnsi="黑体"/>
          <w:b/>
          <w:color w:val="000000"/>
          <w:sz w:val="28"/>
          <w:szCs w:val="28"/>
          <w:shd w:val="clear" w:color="auto" w:fill="FFFFFF"/>
        </w:rPr>
        <w:t>第二阶段学习相关事宜的通知</w:t>
      </w:r>
    </w:p>
    <w:p w:rsidR="00CC51E3" w:rsidRDefault="00AC1781" w:rsidP="00F327C7">
      <w:pPr>
        <w:pStyle w:val="a5"/>
        <w:widowControl/>
        <w:shd w:val="clear" w:color="auto" w:fill="FFFFFF"/>
        <w:spacing w:beforeLines="100" w:beforeAutospacing="0" w:afterLines="50" w:afterAutospacing="0" w:line="420" w:lineRule="exact"/>
        <w:jc w:val="both"/>
        <w:rPr>
          <w:rFonts w:ascii="Times New Roman" w:eastAsiaTheme="minorEastAsia" w:hAnsi="Times New Roman"/>
          <w:color w:val="000000"/>
        </w:rPr>
      </w:pPr>
      <w:r>
        <w:rPr>
          <w:rFonts w:ascii="Times New Roman" w:eastAsiaTheme="minorEastAsia" w:hAnsiTheme="minorEastAsia"/>
          <w:color w:val="000000"/>
          <w:shd w:val="clear" w:color="auto" w:fill="FFFFFF"/>
        </w:rPr>
        <w:t>各位同等学力人员：</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rPr>
      </w:pPr>
      <w:r>
        <w:rPr>
          <w:rFonts w:ascii="Times New Roman" w:eastAsiaTheme="minorEastAsia" w:hAnsiTheme="minorEastAsia"/>
          <w:color w:val="000000"/>
          <w:shd w:val="clear" w:color="auto" w:fill="FFFFFF"/>
        </w:rPr>
        <w:t>为做好我校</w:t>
      </w:r>
      <w:r>
        <w:rPr>
          <w:rFonts w:ascii="Times New Roman" w:eastAsiaTheme="minorEastAsia" w:hAnsi="Times New Roman"/>
          <w:color w:val="000000"/>
          <w:shd w:val="clear" w:color="auto" w:fill="FFFFFF"/>
        </w:rPr>
        <w:t>201</w:t>
      </w:r>
      <w:r>
        <w:rPr>
          <w:rFonts w:ascii="Times New Roman" w:eastAsiaTheme="minorEastAsia" w:hAnsi="Times New Roman" w:hint="eastAsia"/>
          <w:color w:val="000000"/>
          <w:shd w:val="clear" w:color="auto" w:fill="FFFFFF"/>
        </w:rPr>
        <w:t>8</w:t>
      </w:r>
      <w:r>
        <w:rPr>
          <w:rFonts w:ascii="Times New Roman" w:eastAsiaTheme="minorEastAsia" w:hAnsiTheme="minorEastAsia"/>
          <w:color w:val="000000"/>
          <w:shd w:val="clear" w:color="auto" w:fill="FFFFFF"/>
        </w:rPr>
        <w:t>年度</w:t>
      </w:r>
      <w:r>
        <w:rPr>
          <w:rFonts w:ascii="Times New Roman" w:eastAsiaTheme="minorEastAsia" w:hAnsi="Times New Roman"/>
          <w:color w:val="000000"/>
          <w:shd w:val="clear" w:color="auto" w:fill="FFFFFF"/>
        </w:rPr>
        <w:t>201</w:t>
      </w:r>
      <w:r>
        <w:rPr>
          <w:rFonts w:ascii="Times New Roman" w:eastAsiaTheme="minorEastAsia" w:hAnsi="Times New Roman" w:hint="eastAsia"/>
          <w:color w:val="000000"/>
          <w:shd w:val="clear" w:color="auto" w:fill="FFFFFF"/>
        </w:rPr>
        <w:t>7</w:t>
      </w:r>
      <w:r>
        <w:rPr>
          <w:rFonts w:ascii="Times New Roman" w:eastAsiaTheme="minorEastAsia" w:hAnsiTheme="minorEastAsia"/>
          <w:color w:val="000000"/>
          <w:shd w:val="clear" w:color="auto" w:fill="FFFFFF"/>
        </w:rPr>
        <w:t>级同等学力申请硕士学位人员进入第二阶段学习工作，根据</w:t>
      </w:r>
      <w:r>
        <w:rPr>
          <w:rFonts w:ascii="Times New Roman" w:eastAsiaTheme="minorEastAsia" w:hAnsiTheme="minorEastAsia" w:hint="eastAsia"/>
          <w:color w:val="000000"/>
          <w:shd w:val="clear" w:color="auto" w:fill="FFFFFF"/>
        </w:rPr>
        <w:t>国务院学位委员会</w:t>
      </w:r>
      <w:r>
        <w:rPr>
          <w:rFonts w:ascii="宋体" w:hAnsi="宋体" w:cs="宋体" w:hint="eastAsia"/>
        </w:rPr>
        <w:t>《关于授予具有研究生毕业同等学力人员临床医学、口腔医学和中医硕士专业学位的试行办法》（学位〔2015〕10号）和《蚌埠医学院关于授予具有研究生毕业同等学力人员临床医学、口腔医学硕士专业学位工作实施办法》等文件精神要求</w:t>
      </w:r>
      <w:r>
        <w:rPr>
          <w:rFonts w:ascii="Times New Roman" w:eastAsiaTheme="minorEastAsia" w:hAnsiTheme="minorEastAsia"/>
          <w:color w:val="000000"/>
        </w:rPr>
        <w:t>，</w:t>
      </w:r>
      <w:r>
        <w:rPr>
          <w:rFonts w:ascii="Times New Roman" w:eastAsiaTheme="minorEastAsia" w:hAnsiTheme="minorEastAsia"/>
          <w:color w:val="000000"/>
          <w:shd w:val="clear" w:color="auto" w:fill="FFFFFF"/>
        </w:rPr>
        <w:t>现将有关事宜通知如下：</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rPr>
      </w:pPr>
      <w:r>
        <w:rPr>
          <w:rFonts w:ascii="Times New Roman" w:eastAsiaTheme="minorEastAsia" w:hAnsiTheme="minorEastAsia"/>
          <w:color w:val="000000"/>
          <w:shd w:val="clear" w:color="auto" w:fill="FFFFFF"/>
        </w:rPr>
        <w:t>一、资格要求</w:t>
      </w:r>
    </w:p>
    <w:p w:rsidR="00CC51E3" w:rsidRDefault="00AC1781">
      <w:pPr>
        <w:pStyle w:val="a5"/>
        <w:widowControl/>
        <w:shd w:val="clear" w:color="auto" w:fill="FFFFFF"/>
        <w:spacing w:beforeAutospacing="0" w:afterAutospacing="0" w:line="420" w:lineRule="exact"/>
        <w:jc w:val="both"/>
        <w:rPr>
          <w:rFonts w:ascii="Times New Roman" w:eastAsiaTheme="minorEastAsia" w:hAnsi="Times New Roman"/>
          <w:color w:val="000000"/>
        </w:rPr>
      </w:pPr>
      <w:r>
        <w:rPr>
          <w:rFonts w:ascii="Times New Roman" w:eastAsiaTheme="minorEastAsia" w:hAnsi="Times New Roman"/>
          <w:color w:val="000000"/>
          <w:shd w:val="clear" w:color="auto" w:fill="FFFFFF"/>
        </w:rPr>
        <w:t>   </w:t>
      </w:r>
      <w:r>
        <w:rPr>
          <w:rFonts w:ascii="Times New Roman" w:eastAsiaTheme="minorEastAsia" w:hAnsi="Times New Roman" w:hint="eastAsia"/>
          <w:color w:val="000000"/>
          <w:shd w:val="clear" w:color="auto" w:fill="FFFFFF"/>
        </w:rPr>
        <w:t xml:space="preserve">  </w:t>
      </w:r>
      <w:r>
        <w:rPr>
          <w:rFonts w:ascii="Times New Roman" w:eastAsiaTheme="minorEastAsia" w:hAnsi="Times New Roman"/>
          <w:color w:val="000000"/>
          <w:shd w:val="clear" w:color="auto" w:fill="FFFFFF"/>
        </w:rPr>
        <w:t>1.</w:t>
      </w:r>
      <w:r>
        <w:rPr>
          <w:rFonts w:ascii="Times New Roman" w:eastAsiaTheme="minorEastAsia" w:hAnsiTheme="minorEastAsia"/>
          <w:color w:val="000000"/>
          <w:shd w:val="clear" w:color="auto" w:fill="FFFFFF"/>
        </w:rPr>
        <w:t>同等学力人员需通过全国</w:t>
      </w:r>
      <w:r>
        <w:rPr>
          <w:rFonts w:ascii="Times New Roman" w:eastAsiaTheme="minorEastAsia" w:hAnsi="Times New Roman"/>
          <w:color w:val="000000"/>
          <w:shd w:val="clear" w:color="auto" w:fill="FFFFFF"/>
        </w:rPr>
        <w:t>“</w:t>
      </w:r>
      <w:r>
        <w:rPr>
          <w:rFonts w:ascii="Times New Roman" w:eastAsiaTheme="minorEastAsia" w:hAnsiTheme="minorEastAsia"/>
          <w:color w:val="000000"/>
          <w:shd w:val="clear" w:color="auto" w:fill="FFFFFF"/>
        </w:rPr>
        <w:t>临床医学综合水平</w:t>
      </w:r>
      <w:r>
        <w:rPr>
          <w:rFonts w:ascii="Times New Roman" w:eastAsiaTheme="minorEastAsia" w:hAnsi="Times New Roman"/>
          <w:color w:val="000000"/>
          <w:shd w:val="clear" w:color="auto" w:fill="FFFFFF"/>
        </w:rPr>
        <w:t>”</w:t>
      </w:r>
      <w:r>
        <w:rPr>
          <w:rFonts w:ascii="Times New Roman" w:eastAsiaTheme="minorEastAsia" w:hAnsiTheme="minorEastAsia"/>
          <w:color w:val="000000"/>
          <w:shd w:val="clear" w:color="auto" w:fill="FFFFFF"/>
        </w:rPr>
        <w:t>和</w:t>
      </w:r>
      <w:r>
        <w:rPr>
          <w:rFonts w:ascii="Times New Roman" w:eastAsiaTheme="minorEastAsia" w:hAnsi="Times New Roman"/>
          <w:color w:val="000000"/>
          <w:shd w:val="clear" w:color="auto" w:fill="FFFFFF"/>
        </w:rPr>
        <w:t>“</w:t>
      </w:r>
      <w:r>
        <w:rPr>
          <w:rFonts w:ascii="Times New Roman" w:eastAsiaTheme="minorEastAsia" w:hAnsiTheme="minorEastAsia"/>
          <w:color w:val="000000"/>
          <w:shd w:val="clear" w:color="auto" w:fill="FFFFFF"/>
        </w:rPr>
        <w:t>英语</w:t>
      </w:r>
      <w:r>
        <w:rPr>
          <w:rFonts w:ascii="Times New Roman" w:eastAsiaTheme="minorEastAsia" w:hAnsi="Times New Roman"/>
          <w:color w:val="000000"/>
          <w:shd w:val="clear" w:color="auto" w:fill="FFFFFF"/>
        </w:rPr>
        <w:t>”</w:t>
      </w:r>
      <w:r>
        <w:rPr>
          <w:rFonts w:ascii="Times New Roman" w:eastAsiaTheme="minorEastAsia" w:hAnsiTheme="minorEastAsia"/>
          <w:color w:val="000000"/>
          <w:shd w:val="clear" w:color="auto" w:fill="FFFFFF"/>
        </w:rPr>
        <w:t>考试，成绩合格。</w:t>
      </w:r>
    </w:p>
    <w:p w:rsidR="00CC51E3" w:rsidRDefault="00AC1781">
      <w:pPr>
        <w:pStyle w:val="a5"/>
        <w:widowControl/>
        <w:shd w:val="clear" w:color="auto" w:fill="FFFFFF"/>
        <w:spacing w:beforeAutospacing="0" w:afterAutospacing="0" w:line="420" w:lineRule="exact"/>
        <w:jc w:val="both"/>
        <w:rPr>
          <w:rFonts w:ascii="Times New Roman" w:eastAsiaTheme="minorEastAsia" w:hAnsi="Times New Roman"/>
          <w:color w:val="000000"/>
        </w:rPr>
      </w:pPr>
      <w:r>
        <w:rPr>
          <w:rFonts w:ascii="Times New Roman" w:eastAsiaTheme="minorEastAsia" w:hAnsi="Times New Roman"/>
          <w:color w:val="000000"/>
          <w:shd w:val="clear" w:color="auto" w:fill="FFFFFF"/>
        </w:rPr>
        <w:t>   </w:t>
      </w:r>
      <w:r>
        <w:rPr>
          <w:rFonts w:ascii="Times New Roman" w:eastAsiaTheme="minorEastAsia" w:hAnsi="Times New Roman" w:hint="eastAsia"/>
          <w:color w:val="000000"/>
          <w:shd w:val="clear" w:color="auto" w:fill="FFFFFF"/>
        </w:rPr>
        <w:t xml:space="preserve">  </w:t>
      </w:r>
      <w:r>
        <w:rPr>
          <w:rFonts w:ascii="Times New Roman" w:eastAsiaTheme="minorEastAsia" w:hAnsi="Times New Roman"/>
          <w:color w:val="000000"/>
          <w:shd w:val="clear" w:color="auto" w:fill="FFFFFF"/>
        </w:rPr>
        <w:t>2.</w:t>
      </w:r>
      <w:r>
        <w:rPr>
          <w:rFonts w:ascii="Times New Roman" w:eastAsiaTheme="minorEastAsia" w:hAnsiTheme="minorEastAsia"/>
          <w:color w:val="000000"/>
          <w:shd w:val="clear" w:color="auto" w:fill="FFFFFF"/>
        </w:rPr>
        <w:t>同等学力人员完成我校研究生课程进修班的课程学习</w:t>
      </w:r>
      <w:r>
        <w:rPr>
          <w:rFonts w:ascii="Times New Roman" w:eastAsiaTheme="minorEastAsia" w:hAnsiTheme="minorEastAsia" w:hint="eastAsia"/>
          <w:color w:val="000000"/>
          <w:shd w:val="clear" w:color="auto" w:fill="FFFFFF"/>
        </w:rPr>
        <w:t>（网络</w:t>
      </w:r>
      <w:r>
        <w:rPr>
          <w:rFonts w:ascii="Times New Roman" w:eastAsiaTheme="minorEastAsia" w:hAnsiTheme="minorEastAsia" w:hint="eastAsia"/>
          <w:color w:val="000000"/>
          <w:shd w:val="clear" w:color="auto" w:fill="FFFFFF"/>
        </w:rPr>
        <w:t>SPOC</w:t>
      </w:r>
      <w:r>
        <w:rPr>
          <w:rFonts w:ascii="Times New Roman" w:eastAsiaTheme="minorEastAsia" w:hAnsiTheme="minorEastAsia" w:hint="eastAsia"/>
          <w:color w:val="000000"/>
          <w:shd w:val="clear" w:color="auto" w:fill="FFFFFF"/>
        </w:rPr>
        <w:t>课程除外）</w:t>
      </w:r>
      <w:r>
        <w:rPr>
          <w:rFonts w:ascii="Times New Roman" w:eastAsiaTheme="minorEastAsia" w:hAnsiTheme="minorEastAsia"/>
          <w:color w:val="000000"/>
          <w:shd w:val="clear" w:color="auto" w:fill="FFFFFF"/>
        </w:rPr>
        <w:t>，成绩合格方可进入第二阶段学习。</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rPr>
      </w:pPr>
      <w:r>
        <w:rPr>
          <w:rFonts w:ascii="Times New Roman" w:eastAsiaTheme="minorEastAsia" w:hAnsiTheme="minorEastAsia"/>
          <w:color w:val="000000"/>
          <w:shd w:val="clear" w:color="auto" w:fill="FFFFFF"/>
        </w:rPr>
        <w:t>二、办理流程</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shd w:val="clear" w:color="auto" w:fill="FFFFFF"/>
        </w:rPr>
      </w:pPr>
      <w:r>
        <w:rPr>
          <w:rFonts w:ascii="Times New Roman" w:eastAsiaTheme="minorEastAsia" w:hAnsi="Times New Roman"/>
          <w:color w:val="000000"/>
          <w:shd w:val="clear" w:color="auto" w:fill="FFFFFF"/>
        </w:rPr>
        <w:t>1.</w:t>
      </w:r>
      <w:r>
        <w:rPr>
          <w:rFonts w:ascii="Times New Roman" w:eastAsiaTheme="minorEastAsia" w:hAnsiTheme="minorEastAsia"/>
          <w:color w:val="000000"/>
          <w:shd w:val="clear" w:color="auto" w:fill="FFFFFF"/>
        </w:rPr>
        <w:t>资格审查</w:t>
      </w:r>
      <w:r>
        <w:rPr>
          <w:rFonts w:ascii="Times New Roman" w:eastAsiaTheme="minorEastAsia" w:hAnsi="Times New Roman"/>
          <w:color w:val="000000"/>
          <w:shd w:val="clear" w:color="auto" w:fill="FFFFFF"/>
        </w:rPr>
        <w:t xml:space="preserve">    </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rPr>
      </w:pPr>
      <w:r w:rsidRPr="007F4522">
        <w:rPr>
          <w:rFonts w:ascii="Times New Roman" w:eastAsiaTheme="minorEastAsia" w:hAnsi="Times New Roman" w:hint="eastAsia"/>
          <w:b/>
          <w:shd w:val="clear" w:color="auto" w:fill="FFFFFF"/>
        </w:rPr>
        <w:t>9</w:t>
      </w:r>
      <w:r w:rsidRPr="007F4522">
        <w:rPr>
          <w:rFonts w:ascii="Times New Roman" w:eastAsiaTheme="minorEastAsia" w:hAnsiTheme="minorEastAsia"/>
          <w:b/>
          <w:shd w:val="clear" w:color="auto" w:fill="FFFFFF"/>
        </w:rPr>
        <w:t>月</w:t>
      </w:r>
      <w:r w:rsidRPr="007F4522">
        <w:rPr>
          <w:rFonts w:ascii="Times New Roman" w:eastAsiaTheme="minorEastAsia" w:hAnsi="Times New Roman" w:hint="eastAsia"/>
          <w:b/>
          <w:shd w:val="clear" w:color="auto" w:fill="FFFFFF"/>
        </w:rPr>
        <w:t>12</w:t>
      </w:r>
      <w:r w:rsidRPr="007F4522">
        <w:rPr>
          <w:rFonts w:ascii="Times New Roman" w:eastAsiaTheme="minorEastAsia" w:hAnsiTheme="minorEastAsia"/>
          <w:b/>
          <w:shd w:val="clear" w:color="auto" w:fill="FFFFFF"/>
        </w:rPr>
        <w:t>日</w:t>
      </w:r>
      <w:r>
        <w:rPr>
          <w:rFonts w:ascii="Times New Roman" w:eastAsiaTheme="minorEastAsia" w:hAnsiTheme="minorEastAsia"/>
          <w:color w:val="000000"/>
          <w:shd w:val="clear" w:color="auto" w:fill="FFFFFF"/>
        </w:rPr>
        <w:t>请申请人携带以下材料</w:t>
      </w:r>
      <w:r>
        <w:rPr>
          <w:rFonts w:ascii="Times New Roman" w:eastAsiaTheme="minorEastAsia" w:hAnsiTheme="minorEastAsia"/>
          <w:color w:val="353535"/>
          <w:shd w:val="clear" w:color="auto" w:fill="FFFFFF"/>
        </w:rPr>
        <w:t>至</w:t>
      </w:r>
      <w:r>
        <w:rPr>
          <w:rFonts w:ascii="Times New Roman" w:eastAsiaTheme="minorEastAsia" w:hAnsiTheme="minorEastAsia"/>
          <w:color w:val="000000"/>
          <w:shd w:val="clear" w:color="auto" w:fill="FFFFFF"/>
        </w:rPr>
        <w:t>研究生</w:t>
      </w:r>
      <w:r>
        <w:rPr>
          <w:rFonts w:ascii="Times New Roman" w:eastAsiaTheme="minorEastAsia" w:hAnsiTheme="minorEastAsia" w:hint="eastAsia"/>
          <w:color w:val="000000"/>
          <w:shd w:val="clear" w:color="auto" w:fill="FFFFFF"/>
        </w:rPr>
        <w:t>院</w:t>
      </w:r>
      <w:r>
        <w:rPr>
          <w:rFonts w:ascii="Times New Roman" w:eastAsiaTheme="minorEastAsia" w:hAnsiTheme="minorEastAsia"/>
          <w:color w:val="000000"/>
          <w:shd w:val="clear" w:color="auto" w:fill="FFFFFF"/>
        </w:rPr>
        <w:t>办公室（本部行政楼</w:t>
      </w:r>
      <w:r>
        <w:rPr>
          <w:rFonts w:ascii="Times New Roman" w:eastAsiaTheme="minorEastAsia" w:hAnsi="Times New Roman"/>
          <w:color w:val="000000"/>
          <w:shd w:val="clear" w:color="auto" w:fill="FFFFFF"/>
        </w:rPr>
        <w:t>A207</w:t>
      </w:r>
      <w:r>
        <w:rPr>
          <w:rFonts w:ascii="Times New Roman" w:eastAsiaTheme="minorEastAsia" w:hAnsiTheme="minorEastAsia"/>
          <w:color w:val="000000"/>
          <w:shd w:val="clear" w:color="auto" w:fill="FFFFFF"/>
        </w:rPr>
        <w:t>室）进行资格审查，逾期不再受理。</w:t>
      </w:r>
    </w:p>
    <w:p w:rsidR="00CC51E3" w:rsidRDefault="00AC1781">
      <w:pPr>
        <w:spacing w:line="420" w:lineRule="exact"/>
        <w:ind w:firstLineChars="200" w:firstLine="480"/>
        <w:rPr>
          <w:rFonts w:ascii="Times New Roman" w:eastAsiaTheme="minorEastAsia" w:hAnsi="Times New Roman"/>
          <w:color w:val="000000"/>
          <w:kern w:val="0"/>
          <w:sz w:val="24"/>
          <w:shd w:val="clear" w:color="auto" w:fill="FFFFFF"/>
        </w:rPr>
      </w:pPr>
      <w:r>
        <w:rPr>
          <w:rFonts w:ascii="Times New Roman" w:eastAsiaTheme="minorEastAsia" w:hAnsiTheme="minorEastAsia"/>
          <w:color w:val="000000"/>
          <w:kern w:val="0"/>
          <w:sz w:val="24"/>
          <w:shd w:val="clear" w:color="auto" w:fill="FFFFFF"/>
        </w:rPr>
        <w:t>①</w:t>
      </w:r>
      <w:r>
        <w:rPr>
          <w:rFonts w:ascii="Times New Roman" w:eastAsiaTheme="minorEastAsia" w:hAnsi="Times New Roman"/>
          <w:color w:val="000000"/>
          <w:kern w:val="0"/>
          <w:sz w:val="24"/>
          <w:shd w:val="clear" w:color="auto" w:fill="FFFFFF"/>
        </w:rPr>
        <w:t xml:space="preserve"> </w:t>
      </w:r>
      <w:r>
        <w:rPr>
          <w:rFonts w:ascii="Times New Roman" w:eastAsiaTheme="minorEastAsia" w:hAnsiTheme="minorEastAsia"/>
          <w:color w:val="000000"/>
          <w:kern w:val="0"/>
          <w:sz w:val="24"/>
          <w:shd w:val="clear" w:color="auto" w:fill="FFFFFF"/>
        </w:rPr>
        <w:t>身份证原件、复印件；</w:t>
      </w:r>
    </w:p>
    <w:p w:rsidR="00CC51E3" w:rsidRDefault="00AC1781">
      <w:pPr>
        <w:spacing w:line="420" w:lineRule="exact"/>
        <w:ind w:firstLineChars="200" w:firstLine="480"/>
        <w:rPr>
          <w:rFonts w:ascii="Times New Roman" w:eastAsiaTheme="minorEastAsia" w:hAnsi="Times New Roman"/>
          <w:color w:val="000000"/>
          <w:kern w:val="0"/>
          <w:sz w:val="24"/>
          <w:shd w:val="clear" w:color="auto" w:fill="FFFFFF"/>
        </w:rPr>
      </w:pPr>
      <w:r>
        <w:rPr>
          <w:rFonts w:ascii="Times New Roman" w:eastAsiaTheme="minorEastAsia" w:hAnsiTheme="minorEastAsia"/>
          <w:color w:val="000000"/>
          <w:kern w:val="0"/>
          <w:sz w:val="24"/>
          <w:shd w:val="clear" w:color="auto" w:fill="FFFFFF"/>
        </w:rPr>
        <w:t>②</w:t>
      </w:r>
      <w:r>
        <w:rPr>
          <w:rFonts w:ascii="Times New Roman" w:eastAsiaTheme="minorEastAsia" w:hAnsi="Times New Roman"/>
          <w:color w:val="000000"/>
          <w:kern w:val="0"/>
          <w:sz w:val="24"/>
          <w:shd w:val="clear" w:color="auto" w:fill="FFFFFF"/>
        </w:rPr>
        <w:t xml:space="preserve"> </w:t>
      </w:r>
      <w:r>
        <w:rPr>
          <w:rFonts w:ascii="Times New Roman" w:eastAsiaTheme="minorEastAsia" w:hAnsiTheme="minorEastAsia"/>
          <w:color w:val="000000"/>
          <w:kern w:val="0"/>
          <w:sz w:val="24"/>
          <w:shd w:val="clear" w:color="auto" w:fill="FFFFFF"/>
        </w:rPr>
        <w:t>最后学历、学位证书原件、复印件；</w:t>
      </w:r>
    </w:p>
    <w:p w:rsidR="00CC51E3" w:rsidRDefault="00AC1781">
      <w:pPr>
        <w:spacing w:line="420" w:lineRule="exact"/>
        <w:ind w:firstLineChars="200" w:firstLine="480"/>
        <w:rPr>
          <w:rFonts w:ascii="Times New Roman" w:eastAsiaTheme="minorEastAsia" w:hAnsiTheme="minorEastAsia"/>
          <w:color w:val="000000"/>
          <w:kern w:val="0"/>
          <w:sz w:val="24"/>
          <w:shd w:val="clear" w:color="auto" w:fill="FFFFFF"/>
        </w:rPr>
      </w:pPr>
      <w:r>
        <w:rPr>
          <w:rFonts w:ascii="Times New Roman" w:eastAsiaTheme="minorEastAsia" w:hAnsiTheme="minorEastAsia"/>
          <w:color w:val="000000"/>
          <w:kern w:val="0"/>
          <w:sz w:val="24"/>
          <w:shd w:val="clear" w:color="auto" w:fill="FFFFFF"/>
        </w:rPr>
        <w:t>③两门全国统考合格成绩单（中国学位与研究生教育信息网的全国统考网上查询处打印含照片的成绩单）；</w:t>
      </w:r>
    </w:p>
    <w:p w:rsidR="00CC51E3" w:rsidRDefault="00AC1781">
      <w:pPr>
        <w:spacing w:line="420" w:lineRule="exact"/>
        <w:ind w:firstLineChars="200" w:firstLine="480"/>
        <w:rPr>
          <w:rFonts w:ascii="Times New Roman" w:eastAsiaTheme="minorEastAsia" w:hAnsiTheme="minorEastAsia"/>
          <w:color w:val="000000"/>
          <w:kern w:val="0"/>
          <w:sz w:val="24"/>
          <w:shd w:val="clear" w:color="auto" w:fill="FFFFFF"/>
        </w:rPr>
      </w:pPr>
      <w:r>
        <w:rPr>
          <w:rFonts w:ascii="宋体" w:hAnsi="宋体" w:cs="宋体" w:hint="eastAsia"/>
          <w:color w:val="000000"/>
          <w:kern w:val="0"/>
          <w:sz w:val="24"/>
          <w:shd w:val="clear" w:color="auto" w:fill="FFFFFF"/>
        </w:rPr>
        <w:t>④</w:t>
      </w:r>
      <w:r>
        <w:rPr>
          <w:rFonts w:ascii="Times New Roman" w:eastAsiaTheme="minorEastAsia" w:hAnsiTheme="minorEastAsia" w:hint="eastAsia"/>
          <w:color w:val="000000"/>
          <w:kern w:val="0"/>
          <w:sz w:val="24"/>
          <w:shd w:val="clear" w:color="auto" w:fill="FFFFFF"/>
        </w:rPr>
        <w:t>《蚌埠医学院同等学力联系导师申请表》</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shd w:val="clear" w:color="auto" w:fill="FFFFFF"/>
        </w:rPr>
      </w:pPr>
      <w:r>
        <w:rPr>
          <w:rFonts w:ascii="Times New Roman" w:eastAsiaTheme="minorEastAsia" w:hAnsi="Times New Roman"/>
          <w:color w:val="000000"/>
          <w:shd w:val="clear" w:color="auto" w:fill="FFFFFF"/>
        </w:rPr>
        <w:t>2.</w:t>
      </w:r>
      <w:r>
        <w:rPr>
          <w:rFonts w:ascii="Times New Roman" w:eastAsiaTheme="minorEastAsia" w:hAnsiTheme="minorEastAsia"/>
          <w:color w:val="000000"/>
          <w:shd w:val="clear" w:color="auto" w:fill="FFFFFF"/>
        </w:rPr>
        <w:t>缴纳学费</w:t>
      </w:r>
      <w:r>
        <w:rPr>
          <w:rFonts w:ascii="Times New Roman" w:eastAsiaTheme="minorEastAsia" w:hAnsi="Times New Roman"/>
          <w:color w:val="000000"/>
          <w:shd w:val="clear" w:color="auto" w:fill="FFFFFF"/>
        </w:rPr>
        <w:t xml:space="preserve">   </w:t>
      </w:r>
    </w:p>
    <w:p w:rsidR="00CC51E3" w:rsidRDefault="00AC1781">
      <w:pPr>
        <w:spacing w:line="420" w:lineRule="exact"/>
        <w:ind w:firstLineChars="200" w:firstLine="480"/>
        <w:rPr>
          <w:rFonts w:ascii="Times New Roman" w:eastAsiaTheme="minorEastAsia" w:hAnsiTheme="minorEastAsia"/>
          <w:color w:val="000000"/>
          <w:kern w:val="0"/>
          <w:sz w:val="24"/>
          <w:shd w:val="clear" w:color="auto" w:fill="FFFFFF"/>
        </w:rPr>
      </w:pPr>
      <w:r>
        <w:rPr>
          <w:rFonts w:ascii="Times New Roman" w:eastAsiaTheme="minorEastAsia" w:hAnsiTheme="minorEastAsia"/>
          <w:color w:val="000000"/>
          <w:kern w:val="0"/>
          <w:sz w:val="24"/>
          <w:shd w:val="clear" w:color="auto" w:fill="FFFFFF"/>
        </w:rPr>
        <w:t>资格审查合格者到校财务处</w:t>
      </w:r>
      <w:r>
        <w:rPr>
          <w:rFonts w:ascii="Times New Roman" w:eastAsiaTheme="minorEastAsia" w:hAnsiTheme="minorEastAsia" w:hint="eastAsia"/>
          <w:color w:val="000000"/>
          <w:kern w:val="0"/>
          <w:sz w:val="24"/>
          <w:shd w:val="clear" w:color="auto" w:fill="FFFFFF"/>
        </w:rPr>
        <w:t>缴纳</w:t>
      </w:r>
      <w:r>
        <w:rPr>
          <w:rFonts w:ascii="Times New Roman" w:eastAsiaTheme="minorEastAsia" w:hAnsiTheme="minorEastAsia"/>
          <w:color w:val="000000"/>
          <w:kern w:val="0"/>
          <w:sz w:val="24"/>
          <w:shd w:val="clear" w:color="auto" w:fill="FFFFFF"/>
        </w:rPr>
        <w:t>第二阶段</w:t>
      </w:r>
      <w:r>
        <w:rPr>
          <w:rFonts w:ascii="Times New Roman" w:eastAsiaTheme="minorEastAsia" w:hAnsiTheme="minorEastAsia" w:hint="eastAsia"/>
          <w:color w:val="000000"/>
          <w:kern w:val="0"/>
          <w:sz w:val="24"/>
          <w:shd w:val="clear" w:color="auto" w:fill="FFFFFF"/>
        </w:rPr>
        <w:t>论文及临床指导费用</w:t>
      </w:r>
      <w:r>
        <w:rPr>
          <w:rFonts w:ascii="Times New Roman" w:eastAsiaTheme="minorEastAsia" w:hAnsiTheme="minorEastAsia"/>
          <w:color w:val="000000"/>
          <w:kern w:val="0"/>
          <w:sz w:val="24"/>
          <w:shd w:val="clear" w:color="auto" w:fill="FFFFFF"/>
        </w:rPr>
        <w:t>共计</w:t>
      </w:r>
      <w:r>
        <w:rPr>
          <w:rFonts w:ascii="Times New Roman" w:eastAsiaTheme="minorEastAsia" w:hAnsiTheme="minorEastAsia" w:hint="eastAsia"/>
          <w:color w:val="000000"/>
          <w:kern w:val="0"/>
          <w:sz w:val="24"/>
          <w:shd w:val="clear" w:color="auto" w:fill="FFFFFF"/>
        </w:rPr>
        <w:t>10000</w:t>
      </w:r>
      <w:r>
        <w:rPr>
          <w:rFonts w:ascii="Times New Roman" w:eastAsiaTheme="minorEastAsia" w:hAnsiTheme="minorEastAsia"/>
          <w:color w:val="000000"/>
          <w:kern w:val="0"/>
          <w:sz w:val="24"/>
          <w:shd w:val="clear" w:color="auto" w:fill="FFFFFF"/>
        </w:rPr>
        <w:t>元</w:t>
      </w:r>
      <w:r>
        <w:rPr>
          <w:rFonts w:ascii="Times New Roman" w:eastAsiaTheme="minorEastAsia" w:hAnsiTheme="minorEastAsia" w:hint="eastAsia"/>
          <w:color w:val="000000"/>
          <w:kern w:val="0"/>
          <w:sz w:val="24"/>
          <w:shd w:val="clear" w:color="auto" w:fill="FFFFFF"/>
        </w:rPr>
        <w:t>，学费在入学时一次性缴清，且不予退还。注意我校财务处缴费规定需用银行卡，缴费时间另行通知</w:t>
      </w:r>
      <w:r>
        <w:rPr>
          <w:rFonts w:ascii="Times New Roman" w:eastAsiaTheme="minorEastAsia" w:hAnsiTheme="minorEastAsia"/>
          <w:color w:val="000000"/>
          <w:kern w:val="0"/>
          <w:sz w:val="24"/>
          <w:shd w:val="clear" w:color="auto" w:fill="FFFFFF"/>
        </w:rPr>
        <w:t>。</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shd w:val="clear" w:color="auto" w:fill="FFFFFF"/>
        </w:rPr>
      </w:pPr>
      <w:r>
        <w:rPr>
          <w:rFonts w:ascii="Times New Roman" w:eastAsiaTheme="minorEastAsia" w:hAnsi="Times New Roman"/>
          <w:color w:val="000000"/>
          <w:shd w:val="clear" w:color="auto" w:fill="FFFFFF"/>
        </w:rPr>
        <w:t>3.</w:t>
      </w:r>
      <w:r>
        <w:rPr>
          <w:rFonts w:ascii="Times New Roman" w:eastAsiaTheme="minorEastAsia" w:hAnsiTheme="minorEastAsia"/>
          <w:color w:val="000000"/>
          <w:shd w:val="clear" w:color="auto" w:fill="FFFFFF"/>
        </w:rPr>
        <w:t>领取材料</w:t>
      </w:r>
      <w:r>
        <w:rPr>
          <w:rFonts w:ascii="Times New Roman" w:eastAsiaTheme="minorEastAsia" w:hAnsi="Times New Roman"/>
          <w:color w:val="000000"/>
          <w:shd w:val="clear" w:color="auto" w:fill="FFFFFF"/>
        </w:rPr>
        <w:t xml:space="preserve">   </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rPr>
      </w:pPr>
      <w:r>
        <w:rPr>
          <w:rFonts w:ascii="Times New Roman" w:eastAsiaTheme="minorEastAsia" w:hAnsiTheme="minorEastAsia" w:hint="eastAsia"/>
          <w:color w:val="000000"/>
          <w:shd w:val="clear" w:color="auto" w:fill="FFFFFF"/>
        </w:rPr>
        <w:t>缴费</w:t>
      </w:r>
      <w:r>
        <w:rPr>
          <w:rFonts w:ascii="Times New Roman" w:eastAsiaTheme="minorEastAsia" w:hAnsiTheme="minorEastAsia"/>
          <w:color w:val="000000"/>
          <w:shd w:val="clear" w:color="auto" w:fill="FFFFFF"/>
        </w:rPr>
        <w:t>后，到研究生</w:t>
      </w:r>
      <w:r>
        <w:rPr>
          <w:rFonts w:ascii="Times New Roman" w:eastAsiaTheme="minorEastAsia" w:hAnsiTheme="minorEastAsia" w:hint="eastAsia"/>
          <w:color w:val="000000"/>
          <w:shd w:val="clear" w:color="auto" w:fill="FFFFFF"/>
        </w:rPr>
        <w:t>院</w:t>
      </w:r>
      <w:r>
        <w:rPr>
          <w:rFonts w:ascii="Times New Roman" w:eastAsiaTheme="minorEastAsia" w:hAnsiTheme="minorEastAsia"/>
          <w:color w:val="000000"/>
          <w:shd w:val="clear" w:color="auto" w:fill="FFFFFF"/>
        </w:rPr>
        <w:t>办公室领取相应材料。</w:t>
      </w:r>
      <w:bookmarkStart w:id="0" w:name="_GoBack"/>
      <w:bookmarkEnd w:id="0"/>
    </w:p>
    <w:p w:rsidR="00CC51E3" w:rsidRDefault="00AC1781">
      <w:pPr>
        <w:pStyle w:val="a5"/>
        <w:widowControl/>
        <w:shd w:val="clear" w:color="auto" w:fill="FFFFFF"/>
        <w:spacing w:beforeAutospacing="0" w:afterAutospacing="0" w:line="420" w:lineRule="exact"/>
        <w:jc w:val="both"/>
        <w:rPr>
          <w:rFonts w:ascii="Times New Roman" w:eastAsiaTheme="minorEastAsia" w:hAnsi="Times New Roman"/>
          <w:color w:val="000000"/>
        </w:rPr>
      </w:pPr>
      <w:r>
        <w:rPr>
          <w:rFonts w:ascii="Times New Roman" w:eastAsiaTheme="minorEastAsia" w:hAnsi="Times New Roman"/>
          <w:color w:val="000000"/>
          <w:shd w:val="clear" w:color="auto" w:fill="FFFFFF"/>
        </w:rPr>
        <w:t>   </w:t>
      </w:r>
      <w:r>
        <w:rPr>
          <w:rFonts w:ascii="Times New Roman" w:eastAsiaTheme="minorEastAsia" w:hAnsi="Times New Roman" w:hint="eastAsia"/>
          <w:color w:val="000000"/>
          <w:shd w:val="clear" w:color="auto" w:fill="FFFFFF"/>
        </w:rPr>
        <w:t xml:space="preserve">  </w:t>
      </w:r>
      <w:r>
        <w:rPr>
          <w:rFonts w:ascii="Times New Roman" w:eastAsiaTheme="minorEastAsia" w:hAnsiTheme="minorEastAsia"/>
          <w:color w:val="000000"/>
          <w:shd w:val="clear" w:color="auto" w:fill="FFFFFF"/>
        </w:rPr>
        <w:t>三、申请并确定导师</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shd w:val="clear" w:color="auto" w:fill="FFFFFF"/>
        </w:rPr>
      </w:pPr>
      <w:r>
        <w:rPr>
          <w:rFonts w:ascii="Times New Roman" w:eastAsiaTheme="minorEastAsia" w:hAnsiTheme="minorEastAsia"/>
          <w:color w:val="000000"/>
          <w:shd w:val="clear" w:color="auto" w:fill="FFFFFF"/>
        </w:rPr>
        <w:t>申请人根据自己专业填写《蚌埠医学院</w:t>
      </w:r>
      <w:r>
        <w:rPr>
          <w:rFonts w:ascii="Times New Roman" w:eastAsiaTheme="minorEastAsia" w:hAnsiTheme="minorEastAsia" w:hint="eastAsia"/>
          <w:color w:val="000000"/>
          <w:shd w:val="clear" w:color="auto" w:fill="FFFFFF"/>
        </w:rPr>
        <w:t>同等学力</w:t>
      </w:r>
      <w:r>
        <w:rPr>
          <w:rFonts w:ascii="Times New Roman" w:eastAsiaTheme="minorEastAsia" w:hAnsiTheme="minorEastAsia"/>
          <w:color w:val="000000"/>
          <w:shd w:val="clear" w:color="auto" w:fill="FFFFFF"/>
        </w:rPr>
        <w:t>联系导师申请表》，所选导师应为我校在岗导师，导师专业应与本人报考专业一致。研究生</w:t>
      </w:r>
      <w:r>
        <w:rPr>
          <w:rFonts w:ascii="Times New Roman" w:eastAsiaTheme="minorEastAsia" w:hAnsiTheme="minorEastAsia" w:hint="eastAsia"/>
          <w:color w:val="000000"/>
          <w:shd w:val="clear" w:color="auto" w:fill="FFFFFF"/>
        </w:rPr>
        <w:t>院</w:t>
      </w:r>
      <w:r>
        <w:rPr>
          <w:rFonts w:ascii="Times New Roman" w:eastAsiaTheme="minorEastAsia" w:hAnsiTheme="minorEastAsia"/>
          <w:color w:val="000000"/>
          <w:shd w:val="clear" w:color="auto" w:fill="FFFFFF"/>
        </w:rPr>
        <w:t>审查并根据学科实际情况，安排指导教师。</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rPr>
      </w:pPr>
      <w:r>
        <w:rPr>
          <w:rFonts w:ascii="Times New Roman" w:eastAsiaTheme="minorEastAsia" w:hAnsiTheme="minorEastAsia"/>
          <w:color w:val="000000"/>
          <w:shd w:val="clear" w:color="auto" w:fill="FFFFFF"/>
        </w:rPr>
        <w:lastRenderedPageBreak/>
        <w:t>名单确定后一周内，申请人填写《蚌埠医学院</w:t>
      </w:r>
      <w:r>
        <w:rPr>
          <w:rFonts w:ascii="Times New Roman" w:eastAsiaTheme="minorEastAsia" w:hAnsiTheme="minorEastAsia" w:hint="eastAsia"/>
          <w:color w:val="000000"/>
          <w:shd w:val="clear" w:color="auto" w:fill="FFFFFF"/>
        </w:rPr>
        <w:t>同等学力</w:t>
      </w:r>
      <w:r>
        <w:rPr>
          <w:rFonts w:ascii="Times New Roman" w:eastAsiaTheme="minorEastAsia" w:hAnsiTheme="minorEastAsia"/>
          <w:color w:val="000000"/>
          <w:shd w:val="clear" w:color="auto" w:fill="FFFFFF"/>
        </w:rPr>
        <w:t>第二阶段学习申请表》，按表中要求依次签字盖章，交至研究生</w:t>
      </w:r>
      <w:r>
        <w:rPr>
          <w:rFonts w:ascii="Times New Roman" w:eastAsiaTheme="minorEastAsia" w:hAnsiTheme="minorEastAsia" w:hint="eastAsia"/>
          <w:color w:val="000000"/>
          <w:shd w:val="clear" w:color="auto" w:fill="FFFFFF"/>
        </w:rPr>
        <w:t>院</w:t>
      </w:r>
      <w:r>
        <w:rPr>
          <w:rFonts w:ascii="Times New Roman" w:eastAsiaTheme="minorEastAsia" w:hAnsiTheme="minorEastAsia"/>
          <w:color w:val="000000"/>
          <w:shd w:val="clear" w:color="auto" w:fill="FFFFFF"/>
        </w:rPr>
        <w:t>。</w:t>
      </w:r>
    </w:p>
    <w:p w:rsidR="00CC51E3" w:rsidRDefault="00AC1781">
      <w:pPr>
        <w:pStyle w:val="a5"/>
        <w:widowControl/>
        <w:shd w:val="clear" w:color="auto" w:fill="FFFFFF"/>
        <w:spacing w:beforeAutospacing="0" w:afterAutospacing="0" w:line="420" w:lineRule="exact"/>
        <w:ind w:firstLine="555"/>
        <w:jc w:val="both"/>
        <w:rPr>
          <w:rFonts w:ascii="Times New Roman" w:eastAsiaTheme="minorEastAsia" w:hAnsi="Times New Roman"/>
          <w:color w:val="000000"/>
        </w:rPr>
      </w:pPr>
      <w:r>
        <w:rPr>
          <w:rFonts w:ascii="Times New Roman" w:eastAsiaTheme="minorEastAsia" w:hAnsiTheme="minorEastAsia"/>
          <w:color w:val="000000"/>
          <w:shd w:val="clear" w:color="auto" w:fill="FFFFFF"/>
        </w:rPr>
        <w:t>四、第二阶段学习要求</w:t>
      </w:r>
    </w:p>
    <w:p w:rsidR="00CC51E3" w:rsidRDefault="00AC1781">
      <w:pPr>
        <w:pStyle w:val="a5"/>
        <w:widowControl/>
        <w:shd w:val="clear" w:color="auto" w:fill="FFFFFF"/>
        <w:spacing w:beforeAutospacing="0" w:afterAutospacing="0" w:line="420" w:lineRule="exact"/>
        <w:ind w:firstLineChars="200" w:firstLine="480"/>
        <w:jc w:val="both"/>
        <w:rPr>
          <w:rFonts w:ascii="Times New Roman" w:eastAsiaTheme="minorEastAsia" w:hAnsi="Times New Roman"/>
          <w:shd w:val="clear" w:color="auto" w:fill="FFFFFF"/>
        </w:rPr>
      </w:pPr>
      <w:r>
        <w:rPr>
          <w:rFonts w:ascii="Times New Roman" w:eastAsiaTheme="minorEastAsia" w:hAnsiTheme="minorEastAsia" w:hint="eastAsia"/>
          <w:shd w:val="clear" w:color="auto" w:fill="FFFFFF"/>
        </w:rPr>
        <w:t>以临床轮转和导师指导为主，完成临床技能、教学能力及科研能力的训练与考核，各阶段工作安排及要求见《蚌埠医学院同等学力申请硕士学位工作流程》。</w:t>
      </w:r>
    </w:p>
    <w:p w:rsidR="00CC51E3" w:rsidRDefault="00CC51E3">
      <w:pPr>
        <w:pStyle w:val="a5"/>
        <w:widowControl/>
        <w:shd w:val="clear" w:color="auto" w:fill="FFFFFF"/>
        <w:spacing w:beforeAutospacing="0" w:afterAutospacing="0" w:line="420" w:lineRule="exact"/>
        <w:ind w:firstLine="555"/>
        <w:jc w:val="both"/>
        <w:rPr>
          <w:rFonts w:ascii="Times New Roman" w:eastAsiaTheme="minorEastAsia" w:hAnsi="Times New Roman"/>
          <w:color w:val="000000"/>
          <w:shd w:val="clear" w:color="auto" w:fill="FFFFFF"/>
        </w:rPr>
      </w:pPr>
    </w:p>
    <w:p w:rsidR="00CC51E3" w:rsidRDefault="00CC51E3">
      <w:pPr>
        <w:pStyle w:val="a5"/>
        <w:widowControl/>
        <w:shd w:val="clear" w:color="auto" w:fill="FFFFFF"/>
        <w:spacing w:beforeAutospacing="0" w:afterAutospacing="0" w:line="420" w:lineRule="exact"/>
        <w:ind w:firstLine="555"/>
        <w:jc w:val="both"/>
        <w:rPr>
          <w:rFonts w:ascii="Times New Roman" w:eastAsiaTheme="minorEastAsia" w:hAnsi="Times New Roman"/>
          <w:color w:val="000000"/>
        </w:rPr>
      </w:pPr>
    </w:p>
    <w:p w:rsidR="00CC51E3" w:rsidRDefault="00F327C7">
      <w:pPr>
        <w:pStyle w:val="a5"/>
        <w:widowControl/>
        <w:shd w:val="clear" w:color="auto" w:fill="FFFFFF"/>
        <w:spacing w:beforeAutospacing="0" w:afterAutospacing="0" w:line="420" w:lineRule="exact"/>
        <w:ind w:firstLine="480"/>
        <w:jc w:val="both"/>
        <w:rPr>
          <w:rFonts w:ascii="Times New Roman" w:eastAsiaTheme="minorEastAsia" w:hAnsi="Times New Roman"/>
        </w:rPr>
      </w:pPr>
      <w:hyperlink r:id="rId7" w:history="1">
        <w:r w:rsidR="00AC1781">
          <w:rPr>
            <w:rStyle w:val="a8"/>
            <w:rFonts w:ascii="Times New Roman" w:eastAsiaTheme="minorEastAsia" w:hAnsiTheme="minorEastAsia"/>
            <w:color w:val="000000"/>
            <w:u w:val="none"/>
            <w:shd w:val="clear" w:color="auto" w:fill="FFFFFF"/>
          </w:rPr>
          <w:t>附件</w:t>
        </w:r>
        <w:r w:rsidR="00AC1781">
          <w:rPr>
            <w:rStyle w:val="a8"/>
            <w:rFonts w:ascii="Times New Roman" w:eastAsiaTheme="minorEastAsia" w:hAnsi="Times New Roman"/>
            <w:color w:val="000000"/>
            <w:u w:val="none"/>
            <w:shd w:val="clear" w:color="auto" w:fill="FFFFFF"/>
          </w:rPr>
          <w:t>1</w:t>
        </w:r>
        <w:r w:rsidR="00AC1781">
          <w:rPr>
            <w:rStyle w:val="a8"/>
            <w:rFonts w:ascii="Times New Roman" w:eastAsiaTheme="minorEastAsia" w:hAnsiTheme="minorEastAsia" w:hint="eastAsia"/>
            <w:color w:val="000000"/>
            <w:u w:val="none"/>
            <w:shd w:val="clear" w:color="auto" w:fill="FFFFFF"/>
          </w:rPr>
          <w:t xml:space="preserve"> </w:t>
        </w:r>
        <w:r w:rsidR="00AC1781">
          <w:rPr>
            <w:rStyle w:val="a8"/>
            <w:rFonts w:ascii="Times New Roman" w:eastAsiaTheme="minorEastAsia" w:hAnsiTheme="minorEastAsia" w:hint="eastAsia"/>
            <w:color w:val="000000"/>
            <w:u w:val="none"/>
            <w:shd w:val="clear" w:color="auto" w:fill="FFFFFF"/>
          </w:rPr>
          <w:t>蚌埠医学院同等学力人员导师联系申请表</w:t>
        </w:r>
      </w:hyperlink>
    </w:p>
    <w:p w:rsidR="00CC51E3" w:rsidRDefault="00AC1781">
      <w:pPr>
        <w:pStyle w:val="a5"/>
        <w:widowControl/>
        <w:shd w:val="clear" w:color="auto" w:fill="FFFFFF"/>
        <w:spacing w:beforeAutospacing="0" w:afterAutospacing="0" w:line="420" w:lineRule="exact"/>
        <w:ind w:firstLine="480"/>
        <w:jc w:val="both"/>
        <w:rPr>
          <w:rStyle w:val="a8"/>
          <w:rFonts w:ascii="Times New Roman" w:eastAsiaTheme="minorEastAsia" w:hAnsiTheme="minorEastAsia"/>
          <w:color w:val="000000"/>
          <w:u w:val="none"/>
          <w:shd w:val="clear" w:color="auto" w:fill="FFFFFF"/>
        </w:rPr>
      </w:pPr>
      <w:r>
        <w:rPr>
          <w:rStyle w:val="a7"/>
          <w:rFonts w:ascii="Times New Roman" w:eastAsiaTheme="minorEastAsia" w:hAnsiTheme="minorEastAsia"/>
          <w:i w:val="0"/>
          <w:color w:val="000000"/>
          <w:shd w:val="clear" w:color="auto" w:fill="FFFFFF"/>
        </w:rPr>
        <w:t>附件</w:t>
      </w:r>
      <w:r>
        <w:rPr>
          <w:rStyle w:val="a7"/>
          <w:rFonts w:ascii="Times New Roman" w:eastAsiaTheme="minorEastAsia" w:hAnsi="Times New Roman"/>
          <w:i w:val="0"/>
          <w:color w:val="000000"/>
          <w:shd w:val="clear" w:color="auto" w:fill="FFFFFF"/>
        </w:rPr>
        <w:t>2</w:t>
      </w:r>
      <w:r>
        <w:rPr>
          <w:rStyle w:val="a7"/>
          <w:rFonts w:ascii="Times New Roman" w:eastAsiaTheme="minorEastAsia" w:hAnsiTheme="minorEastAsia" w:hint="eastAsia"/>
          <w:i w:val="0"/>
          <w:color w:val="000000"/>
          <w:shd w:val="clear" w:color="auto" w:fill="FFFFFF"/>
        </w:rPr>
        <w:t xml:space="preserve"> </w:t>
      </w:r>
      <w:hyperlink r:id="rId8" w:history="1">
        <w:r>
          <w:rPr>
            <w:rStyle w:val="a8"/>
            <w:rFonts w:ascii="Times New Roman" w:eastAsiaTheme="minorEastAsia" w:hAnsiTheme="minorEastAsia" w:hint="eastAsia"/>
            <w:color w:val="000000"/>
            <w:u w:val="none"/>
            <w:shd w:val="clear" w:color="auto" w:fill="FFFFFF"/>
          </w:rPr>
          <w:t>蚌埠医学院同等学力人员第二阶段学习申请表</w:t>
        </w:r>
      </w:hyperlink>
    </w:p>
    <w:p w:rsidR="00CC51E3" w:rsidRDefault="00AC1781">
      <w:pPr>
        <w:pStyle w:val="a5"/>
        <w:widowControl/>
        <w:shd w:val="clear" w:color="auto" w:fill="FFFFFF"/>
        <w:spacing w:beforeAutospacing="0" w:afterAutospacing="0" w:line="420" w:lineRule="exact"/>
        <w:ind w:firstLine="480"/>
        <w:jc w:val="both"/>
        <w:rPr>
          <w:rStyle w:val="a8"/>
          <w:rFonts w:ascii="Times New Roman" w:eastAsiaTheme="minorEastAsia" w:hAnsiTheme="minorEastAsia"/>
          <w:color w:val="000000"/>
          <w:u w:val="none"/>
          <w:shd w:val="clear" w:color="auto" w:fill="FFFFFF"/>
        </w:rPr>
      </w:pPr>
      <w:r>
        <w:rPr>
          <w:rStyle w:val="a8"/>
          <w:rFonts w:ascii="Times New Roman" w:eastAsiaTheme="minorEastAsia" w:hAnsiTheme="minorEastAsia" w:hint="eastAsia"/>
          <w:color w:val="000000"/>
          <w:u w:val="none"/>
          <w:shd w:val="clear" w:color="auto" w:fill="FFFFFF"/>
        </w:rPr>
        <w:t>附件</w:t>
      </w:r>
      <w:r>
        <w:rPr>
          <w:rStyle w:val="a8"/>
          <w:rFonts w:ascii="Times New Roman" w:eastAsiaTheme="minorEastAsia" w:hAnsiTheme="minorEastAsia" w:hint="eastAsia"/>
          <w:color w:val="000000"/>
          <w:u w:val="none"/>
          <w:shd w:val="clear" w:color="auto" w:fill="FFFFFF"/>
        </w:rPr>
        <w:t xml:space="preserve">3 </w:t>
      </w:r>
      <w:r>
        <w:rPr>
          <w:rStyle w:val="a8"/>
          <w:rFonts w:ascii="Times New Roman" w:eastAsiaTheme="minorEastAsia" w:hAnsiTheme="minorEastAsia" w:hint="eastAsia"/>
          <w:color w:val="000000"/>
          <w:u w:val="none"/>
          <w:shd w:val="clear" w:color="auto" w:fill="FFFFFF"/>
        </w:rPr>
        <w:t>蚌埠医学院</w:t>
      </w:r>
      <w:r w:rsidR="007F4522">
        <w:rPr>
          <w:rStyle w:val="a8"/>
          <w:rFonts w:ascii="Times New Roman" w:eastAsiaTheme="minorEastAsia" w:hAnsiTheme="minorEastAsia" w:hint="eastAsia"/>
          <w:color w:val="000000"/>
          <w:u w:val="none"/>
          <w:shd w:val="clear" w:color="auto" w:fill="FFFFFF"/>
        </w:rPr>
        <w:t>2017</w:t>
      </w:r>
      <w:r w:rsidR="007F4522">
        <w:rPr>
          <w:rStyle w:val="a8"/>
          <w:rFonts w:ascii="Times New Roman" w:eastAsiaTheme="minorEastAsia" w:hAnsiTheme="minorEastAsia" w:hint="eastAsia"/>
          <w:color w:val="000000"/>
          <w:u w:val="none"/>
          <w:shd w:val="clear" w:color="auto" w:fill="FFFFFF"/>
        </w:rPr>
        <w:t>级</w:t>
      </w:r>
      <w:r>
        <w:rPr>
          <w:rStyle w:val="a8"/>
          <w:rFonts w:ascii="Times New Roman" w:eastAsiaTheme="minorEastAsia" w:hAnsiTheme="minorEastAsia" w:hint="eastAsia"/>
          <w:color w:val="000000"/>
          <w:u w:val="none"/>
          <w:shd w:val="clear" w:color="auto" w:fill="FFFFFF"/>
        </w:rPr>
        <w:t>同等学力申请硕士学位工作流程</w:t>
      </w:r>
    </w:p>
    <w:p w:rsidR="00CC51E3" w:rsidRDefault="00AC1781">
      <w:pPr>
        <w:pStyle w:val="a5"/>
        <w:widowControl/>
        <w:shd w:val="clear" w:color="auto" w:fill="FFFFFF"/>
        <w:spacing w:beforeAutospacing="0" w:afterAutospacing="0" w:line="420" w:lineRule="exact"/>
        <w:ind w:left="6240" w:hangingChars="2600" w:hanging="6240"/>
        <w:jc w:val="both"/>
        <w:rPr>
          <w:rFonts w:ascii="Times New Roman" w:eastAsiaTheme="minorEastAsia" w:hAnsi="Times New Roman"/>
          <w:color w:val="000000"/>
          <w:shd w:val="clear" w:color="auto" w:fill="FFFFFF"/>
        </w:rPr>
      </w:pPr>
      <w:r>
        <w:rPr>
          <w:rFonts w:ascii="Times New Roman" w:eastAsiaTheme="minorEastAsia" w:hAnsi="Times New Roman"/>
          <w:color w:val="000000"/>
          <w:shd w:val="clear" w:color="auto" w:fill="FFFFFF"/>
        </w:rPr>
        <w:t xml:space="preserve">                                                                                                        </w:t>
      </w:r>
    </w:p>
    <w:p w:rsidR="00CC51E3" w:rsidRDefault="00CC51E3">
      <w:pPr>
        <w:pStyle w:val="a5"/>
        <w:widowControl/>
        <w:shd w:val="clear" w:color="auto" w:fill="FFFFFF"/>
        <w:spacing w:beforeAutospacing="0" w:afterAutospacing="0" w:line="420" w:lineRule="exact"/>
        <w:ind w:leftChars="50" w:left="6225" w:hangingChars="2550" w:hanging="6120"/>
        <w:jc w:val="both"/>
        <w:rPr>
          <w:rFonts w:ascii="Times New Roman" w:eastAsiaTheme="minorEastAsia" w:hAnsi="Times New Roman"/>
          <w:color w:val="000000"/>
          <w:shd w:val="clear" w:color="auto" w:fill="FFFFFF"/>
        </w:rPr>
      </w:pPr>
    </w:p>
    <w:p w:rsidR="00CC51E3" w:rsidRDefault="00AC1781">
      <w:pPr>
        <w:pStyle w:val="a5"/>
        <w:widowControl/>
        <w:shd w:val="clear" w:color="auto" w:fill="FFFFFF"/>
        <w:spacing w:beforeAutospacing="0" w:afterAutospacing="0" w:line="420" w:lineRule="exact"/>
        <w:ind w:leftChars="2600" w:left="5460" w:firstLineChars="150" w:firstLine="360"/>
        <w:jc w:val="both"/>
        <w:rPr>
          <w:rFonts w:ascii="Times New Roman" w:eastAsiaTheme="minorEastAsia" w:hAnsi="Times New Roman"/>
          <w:color w:val="000000"/>
        </w:rPr>
      </w:pPr>
      <w:r>
        <w:rPr>
          <w:rFonts w:ascii="Times New Roman" w:eastAsiaTheme="minorEastAsia" w:hAnsiTheme="minorEastAsia"/>
          <w:color w:val="000000"/>
          <w:shd w:val="clear" w:color="auto" w:fill="FFFFFF"/>
        </w:rPr>
        <w:t>研究生院</w:t>
      </w:r>
    </w:p>
    <w:p w:rsidR="00CC51E3" w:rsidRDefault="00AC1781">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shd w:val="clear" w:color="auto" w:fill="FFFFFF"/>
        </w:rPr>
      </w:pPr>
      <w:r>
        <w:rPr>
          <w:rFonts w:ascii="Times New Roman" w:eastAsiaTheme="minorEastAsia" w:hAnsi="Times New Roman"/>
          <w:color w:val="000000"/>
          <w:shd w:val="clear" w:color="auto" w:fill="FFFFFF"/>
        </w:rPr>
        <w:t>                             </w:t>
      </w:r>
      <w:r>
        <w:rPr>
          <w:rFonts w:ascii="Times New Roman" w:eastAsiaTheme="minorEastAsia" w:hAnsi="Times New Roman" w:hint="eastAsia"/>
          <w:color w:val="000000"/>
          <w:shd w:val="clear" w:color="auto" w:fill="FFFFFF"/>
        </w:rPr>
        <w:t xml:space="preserve">                   </w:t>
      </w:r>
      <w:r>
        <w:rPr>
          <w:rFonts w:ascii="Times New Roman" w:eastAsiaTheme="minorEastAsia" w:hAnsiTheme="minorEastAsia"/>
          <w:color w:val="000000"/>
          <w:shd w:val="clear" w:color="auto" w:fill="FFFFFF"/>
        </w:rPr>
        <w:t>二〇一</w:t>
      </w:r>
      <w:r>
        <w:rPr>
          <w:rFonts w:ascii="Times New Roman" w:eastAsiaTheme="minorEastAsia" w:hAnsiTheme="minorEastAsia" w:hint="eastAsia"/>
          <w:color w:val="000000"/>
          <w:shd w:val="clear" w:color="auto" w:fill="FFFFFF"/>
        </w:rPr>
        <w:t>八</w:t>
      </w:r>
      <w:r>
        <w:rPr>
          <w:rFonts w:ascii="Times New Roman" w:eastAsiaTheme="minorEastAsia" w:hAnsiTheme="minorEastAsia"/>
          <w:color w:val="000000"/>
          <w:shd w:val="clear" w:color="auto" w:fill="FFFFFF"/>
        </w:rPr>
        <w:t>年</w:t>
      </w:r>
      <w:r>
        <w:rPr>
          <w:rFonts w:ascii="Times New Roman" w:eastAsiaTheme="minorEastAsia" w:hAnsiTheme="minorEastAsia" w:hint="eastAsia"/>
          <w:color w:val="000000"/>
          <w:shd w:val="clear" w:color="auto" w:fill="FFFFFF"/>
        </w:rPr>
        <w:t>八</w:t>
      </w:r>
      <w:r>
        <w:rPr>
          <w:rFonts w:ascii="Times New Roman" w:eastAsiaTheme="minorEastAsia" w:hAnsiTheme="minorEastAsia"/>
          <w:color w:val="000000"/>
          <w:shd w:val="clear" w:color="auto" w:fill="FFFFFF"/>
        </w:rPr>
        <w:t>月</w:t>
      </w:r>
      <w:r>
        <w:rPr>
          <w:rFonts w:ascii="Times New Roman" w:eastAsiaTheme="minorEastAsia" w:hAnsiTheme="minorEastAsia" w:hint="eastAsia"/>
          <w:color w:val="000000"/>
          <w:shd w:val="clear" w:color="auto" w:fill="FFFFFF"/>
        </w:rPr>
        <w:t>二十二</w:t>
      </w:r>
      <w:r>
        <w:rPr>
          <w:rFonts w:ascii="Times New Roman" w:eastAsiaTheme="minorEastAsia" w:hAnsiTheme="minorEastAsia"/>
          <w:color w:val="000000"/>
          <w:shd w:val="clear" w:color="auto" w:fill="FFFFFF"/>
        </w:rPr>
        <w:t>日</w:t>
      </w:r>
    </w:p>
    <w:p w:rsidR="00CC51E3" w:rsidRDefault="00CC51E3">
      <w:pPr>
        <w:pStyle w:val="a5"/>
        <w:widowControl/>
        <w:shd w:val="clear" w:color="auto" w:fill="FFFFFF"/>
        <w:spacing w:beforeAutospacing="0" w:afterAutospacing="0" w:line="420" w:lineRule="exact"/>
        <w:ind w:firstLine="480"/>
        <w:jc w:val="both"/>
        <w:rPr>
          <w:rFonts w:ascii="Times New Roman" w:eastAsiaTheme="minorEastAsia" w:hAnsi="Times New Roman"/>
          <w:color w:val="000000"/>
          <w:shd w:val="clear" w:color="auto" w:fill="FFFFFF"/>
        </w:rPr>
      </w:pPr>
    </w:p>
    <w:p w:rsidR="00CC51E3" w:rsidRDefault="00CC51E3">
      <w:pPr>
        <w:spacing w:line="400" w:lineRule="exact"/>
        <w:rPr>
          <w:rFonts w:ascii="宋体" w:cs="宋体"/>
          <w:b/>
          <w:color w:val="000000"/>
          <w:sz w:val="30"/>
          <w:szCs w:val="30"/>
          <w:shd w:val="clear" w:color="auto" w:fill="FFFFFF"/>
        </w:rPr>
      </w:pPr>
    </w:p>
    <w:sectPr w:rsidR="00CC51E3" w:rsidSect="00CC51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781" w:rsidRDefault="00AC1781" w:rsidP="00AC1781">
      <w:r>
        <w:separator/>
      </w:r>
    </w:p>
  </w:endnote>
  <w:endnote w:type="continuationSeparator" w:id="0">
    <w:p w:rsidR="00AC1781" w:rsidRDefault="00AC1781" w:rsidP="00AC17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781" w:rsidRDefault="00AC1781" w:rsidP="00AC1781">
      <w:r>
        <w:separator/>
      </w:r>
    </w:p>
  </w:footnote>
  <w:footnote w:type="continuationSeparator" w:id="0">
    <w:p w:rsidR="00AC1781" w:rsidRDefault="00AC1781" w:rsidP="00AC17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5DFF0459"/>
    <w:rsid w:val="00055A84"/>
    <w:rsid w:val="00055AC9"/>
    <w:rsid w:val="000732DF"/>
    <w:rsid w:val="000C5B1B"/>
    <w:rsid w:val="001365C6"/>
    <w:rsid w:val="00185E0D"/>
    <w:rsid w:val="001863A3"/>
    <w:rsid w:val="001907CB"/>
    <w:rsid w:val="0019498A"/>
    <w:rsid w:val="00375F20"/>
    <w:rsid w:val="00414132"/>
    <w:rsid w:val="004501EC"/>
    <w:rsid w:val="004C6E9D"/>
    <w:rsid w:val="00504259"/>
    <w:rsid w:val="00544C77"/>
    <w:rsid w:val="00561B2E"/>
    <w:rsid w:val="0061277A"/>
    <w:rsid w:val="00762E30"/>
    <w:rsid w:val="007F4522"/>
    <w:rsid w:val="00800D83"/>
    <w:rsid w:val="0080582D"/>
    <w:rsid w:val="00833492"/>
    <w:rsid w:val="00881C09"/>
    <w:rsid w:val="008E7EDD"/>
    <w:rsid w:val="009058B5"/>
    <w:rsid w:val="009321C7"/>
    <w:rsid w:val="009504D7"/>
    <w:rsid w:val="0096337A"/>
    <w:rsid w:val="009C173F"/>
    <w:rsid w:val="009E3246"/>
    <w:rsid w:val="00A60112"/>
    <w:rsid w:val="00A7009C"/>
    <w:rsid w:val="00A935F4"/>
    <w:rsid w:val="00AC1781"/>
    <w:rsid w:val="00B531F9"/>
    <w:rsid w:val="00B934BA"/>
    <w:rsid w:val="00C26D45"/>
    <w:rsid w:val="00CB6C7E"/>
    <w:rsid w:val="00CC51E3"/>
    <w:rsid w:val="00DD10DA"/>
    <w:rsid w:val="00DD1A0B"/>
    <w:rsid w:val="00DD5EF7"/>
    <w:rsid w:val="00E3638E"/>
    <w:rsid w:val="00E51CCB"/>
    <w:rsid w:val="00E53F18"/>
    <w:rsid w:val="00EE6364"/>
    <w:rsid w:val="00F3256F"/>
    <w:rsid w:val="00F327C7"/>
    <w:rsid w:val="00F41196"/>
    <w:rsid w:val="280D3079"/>
    <w:rsid w:val="47891EC9"/>
    <w:rsid w:val="59E42529"/>
    <w:rsid w:val="5DFF0459"/>
    <w:rsid w:val="5F3957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qFormat="1"/>
    <w:lsdException w:name="footer"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semiHidden="0" w:unhideWhenUsed="0" w:qFormat="1"/>
    <w:lsdException w:name="Emphasis" w:semiHidden="0" w:unhideWhenUsed="0" w:qFormat="1"/>
    <w:lsdException w:name="Normal (Web)"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1E3"/>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CC51E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CC51E3"/>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CC51E3"/>
    <w:pPr>
      <w:spacing w:beforeAutospacing="1" w:afterAutospacing="1"/>
      <w:jc w:val="left"/>
    </w:pPr>
    <w:rPr>
      <w:kern w:val="0"/>
      <w:sz w:val="24"/>
    </w:rPr>
  </w:style>
  <w:style w:type="character" w:styleId="a6">
    <w:name w:val="Strong"/>
    <w:basedOn w:val="a0"/>
    <w:uiPriority w:val="99"/>
    <w:qFormat/>
    <w:rsid w:val="00CC51E3"/>
    <w:rPr>
      <w:rFonts w:cs="Times New Roman"/>
      <w:b/>
    </w:rPr>
  </w:style>
  <w:style w:type="character" w:styleId="a7">
    <w:name w:val="Emphasis"/>
    <w:basedOn w:val="a0"/>
    <w:uiPriority w:val="99"/>
    <w:qFormat/>
    <w:rsid w:val="00CC51E3"/>
    <w:rPr>
      <w:rFonts w:cs="Times New Roman"/>
      <w:i/>
    </w:rPr>
  </w:style>
  <w:style w:type="character" w:styleId="a8">
    <w:name w:val="Hyperlink"/>
    <w:basedOn w:val="a0"/>
    <w:uiPriority w:val="99"/>
    <w:rsid w:val="00CC51E3"/>
    <w:rPr>
      <w:rFonts w:cs="Times New Roman"/>
      <w:color w:val="0000FF"/>
      <w:u w:val="single"/>
    </w:rPr>
  </w:style>
  <w:style w:type="character" w:customStyle="1" w:styleId="Char0">
    <w:name w:val="页眉 Char"/>
    <w:basedOn w:val="a0"/>
    <w:link w:val="a4"/>
    <w:uiPriority w:val="99"/>
    <w:semiHidden/>
    <w:qFormat/>
    <w:rsid w:val="00CC51E3"/>
    <w:rPr>
      <w:rFonts w:ascii="Calibri" w:hAnsi="Calibri"/>
      <w:sz w:val="18"/>
      <w:szCs w:val="18"/>
    </w:rPr>
  </w:style>
  <w:style w:type="character" w:customStyle="1" w:styleId="Char">
    <w:name w:val="页脚 Char"/>
    <w:basedOn w:val="a0"/>
    <w:link w:val="a3"/>
    <w:uiPriority w:val="99"/>
    <w:semiHidden/>
    <w:qFormat/>
    <w:rsid w:val="00CC51E3"/>
    <w:rPr>
      <w:rFonts w:ascii="Calibri" w:hAnsi="Calibr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yjsc.bbmc.edu.cn/upload/files/2015/10/13162849929.rar" TargetMode="External"/><Relationship Id="rId3" Type="http://schemas.openxmlformats.org/officeDocument/2006/relationships/settings" Target="settings.xml"/><Relationship Id="rId7" Type="http://schemas.openxmlformats.org/officeDocument/2006/relationships/hyperlink" Target="http://yjsc.bbmc.edu.cn/upload/files/2015/10/13162755116.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847</Words>
  <Characters>401</Characters>
  <Application>Microsoft Office Word</Application>
  <DocSecurity>0</DocSecurity>
  <Lines>3</Lines>
  <Paragraphs>2</Paragraphs>
  <ScaleCrop>false</ScaleCrop>
  <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Administrator</cp:lastModifiedBy>
  <cp:revision>5</cp:revision>
  <cp:lastPrinted>2018-09-07T02:18:00Z</cp:lastPrinted>
  <dcterms:created xsi:type="dcterms:W3CDTF">2018-08-23T01:31:00Z</dcterms:created>
  <dcterms:modified xsi:type="dcterms:W3CDTF">2018-09-07T07:10:00Z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